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0A" w:rsidRDefault="003B430A" w:rsidP="003B430A">
      <w:pPr>
        <w:shd w:val="clear" w:color="auto" w:fill="FFFFFF"/>
        <w:spacing w:before="60" w:after="120" w:line="585" w:lineRule="atLeast"/>
        <w:outlineLvl w:val="0"/>
        <w:rPr>
          <w:rFonts w:eastAsia="Times New Roman" w:cstheme="minorHAnsi"/>
          <w:b/>
          <w:bCs/>
          <w:color w:val="333333"/>
          <w:spacing w:val="-15"/>
          <w:kern w:val="36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pacing w:val="-15"/>
          <w:kern w:val="36"/>
          <w:sz w:val="24"/>
          <w:szCs w:val="24"/>
          <w:lang w:eastAsia="sk-SK"/>
        </w:rPr>
        <w:t>Televízne žánre</w:t>
      </w:r>
    </w:p>
    <w:p w:rsidR="003B430A" w:rsidRPr="003B430A" w:rsidRDefault="003B430A" w:rsidP="003B430A">
      <w:pPr>
        <w:shd w:val="clear" w:color="auto" w:fill="FFFFFF"/>
        <w:spacing w:before="60" w:after="120" w:line="585" w:lineRule="atLeast"/>
        <w:outlineLvl w:val="0"/>
        <w:rPr>
          <w:rFonts w:eastAsia="Times New Roman" w:cstheme="minorHAnsi"/>
          <w:b/>
          <w:bCs/>
          <w:color w:val="333333"/>
          <w:spacing w:val="-15"/>
          <w:kern w:val="36"/>
          <w:sz w:val="24"/>
          <w:szCs w:val="24"/>
          <w:lang w:eastAsia="sk-SK"/>
        </w:rPr>
      </w:pPr>
    </w:p>
    <w:p w:rsidR="003B430A" w:rsidRDefault="003B430A" w:rsidP="003B430A">
      <w:p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b/>
          <w:bCs/>
          <w:color w:val="333333"/>
          <w:sz w:val="20"/>
          <w:lang w:eastAsia="sk-SK"/>
        </w:rPr>
        <w:t>– </w:t>
      </w: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skupina televíznych relácií, ktoré sa odlišujú svojim významom a spôsobom spracovania, čiže tým, ako sú urobené, a to v obrazovej aj zvukovej zložke. </w:t>
      </w:r>
    </w:p>
    <w:p w:rsidR="003B430A" w:rsidRDefault="003B430A" w:rsidP="003B430A">
      <w:p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>Medzi základné televízne žánre patria</w:t>
      </w:r>
      <w:r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>:</w:t>
      </w:r>
    </w:p>
    <w:p w:rsidR="003B430A" w:rsidRDefault="003B430A" w:rsidP="003B430A">
      <w:pPr>
        <w:pStyle w:val="Odsekzoznamu"/>
        <w:numPr>
          <w:ilvl w:val="0"/>
          <w:numId w:val="1"/>
        </w:num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spravodajské, </w:t>
      </w:r>
    </w:p>
    <w:p w:rsidR="003B430A" w:rsidRDefault="003B430A" w:rsidP="003B430A">
      <w:pPr>
        <w:pStyle w:val="Odsekzoznamu"/>
        <w:numPr>
          <w:ilvl w:val="0"/>
          <w:numId w:val="1"/>
        </w:num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publicistické, </w:t>
      </w:r>
    </w:p>
    <w:p w:rsidR="003B430A" w:rsidRDefault="003B430A" w:rsidP="003B430A">
      <w:pPr>
        <w:pStyle w:val="Odsekzoznamu"/>
        <w:numPr>
          <w:ilvl w:val="0"/>
          <w:numId w:val="1"/>
        </w:num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dokumentárne, </w:t>
      </w:r>
    </w:p>
    <w:p w:rsidR="003B430A" w:rsidRDefault="003B430A" w:rsidP="003B430A">
      <w:pPr>
        <w:pStyle w:val="Odsekzoznamu"/>
        <w:numPr>
          <w:ilvl w:val="0"/>
          <w:numId w:val="1"/>
        </w:num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dramatické, </w:t>
      </w:r>
    </w:p>
    <w:p w:rsidR="003B430A" w:rsidRDefault="003B430A" w:rsidP="003B430A">
      <w:pPr>
        <w:pStyle w:val="Odsekzoznamu"/>
        <w:numPr>
          <w:ilvl w:val="0"/>
          <w:numId w:val="1"/>
        </w:num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zábavné, </w:t>
      </w:r>
    </w:p>
    <w:p w:rsidR="003B430A" w:rsidRDefault="003B430A" w:rsidP="003B430A">
      <w:pPr>
        <w:pStyle w:val="Odsekzoznamu"/>
        <w:numPr>
          <w:ilvl w:val="0"/>
          <w:numId w:val="1"/>
        </w:num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zábavno-hudobné, </w:t>
      </w:r>
    </w:p>
    <w:p w:rsidR="003B430A" w:rsidRDefault="003B430A" w:rsidP="003B430A">
      <w:pPr>
        <w:pStyle w:val="Odsekzoznamu"/>
        <w:numPr>
          <w:ilvl w:val="0"/>
          <w:numId w:val="1"/>
        </w:num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kultúrne, </w:t>
      </w:r>
    </w:p>
    <w:p w:rsidR="003B430A" w:rsidRDefault="003B430A" w:rsidP="003B430A">
      <w:pPr>
        <w:pStyle w:val="Odsekzoznamu"/>
        <w:numPr>
          <w:ilvl w:val="0"/>
          <w:numId w:val="1"/>
        </w:num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vzdelávacie, </w:t>
      </w:r>
    </w:p>
    <w:p w:rsidR="003B430A" w:rsidRDefault="003B430A" w:rsidP="003B430A">
      <w:pPr>
        <w:pStyle w:val="Odsekzoznamu"/>
        <w:numPr>
          <w:ilvl w:val="0"/>
          <w:numId w:val="1"/>
        </w:num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>náboženské</w:t>
      </w:r>
      <w:r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>,</w:t>
      </w:r>
    </w:p>
    <w:p w:rsidR="003B430A" w:rsidRDefault="003B430A" w:rsidP="003B430A">
      <w:pPr>
        <w:pStyle w:val="Odsekzoznamu"/>
        <w:numPr>
          <w:ilvl w:val="0"/>
          <w:numId w:val="1"/>
        </w:num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 športové. </w:t>
      </w:r>
    </w:p>
    <w:p w:rsidR="003B430A" w:rsidRDefault="003B430A" w:rsidP="003B430A">
      <w:p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Samostatnú jednotku predstavuje reklama. </w:t>
      </w:r>
    </w:p>
    <w:p w:rsidR="003B430A" w:rsidRDefault="003B430A" w:rsidP="003B430A">
      <w:p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u w:val="single"/>
          <w:lang w:eastAsia="sk-SK"/>
        </w:rPr>
        <w:t>Spravodajské</w:t>
      </w: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 relácie sa zaoberajú aktuálnymi a súčasnými problémami spoločnosti. Prinášajú správy z diania okolo nás. Medzi spravodajské žánre patria správa (správa TV; </w:t>
      </w:r>
      <w:r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 </w:t>
      </w:r>
      <w:proofErr w:type="spellStart"/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>fonofotografická</w:t>
      </w:r>
      <w:proofErr w:type="spellEnd"/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 správa;</w:t>
      </w:r>
      <w:r w:rsidRPr="003B430A">
        <w:rPr>
          <w:rFonts w:ascii="Segoe UI" w:eastAsia="Times New Roman" w:hAnsi="Segoe UI" w:cs="Segoe UI"/>
          <w:b/>
          <w:bCs/>
          <w:color w:val="333333"/>
          <w:sz w:val="20"/>
          <w:lang w:eastAsia="sk-SK"/>
        </w:rPr>
        <w:t> </w:t>
      </w: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>audiovizuálna správa; personifikovaná správa; rozšírená reportážna správa; riport), reportáž, televízne vystúpenie, spravodajské interview.</w:t>
      </w:r>
    </w:p>
    <w:p w:rsidR="00231C8F" w:rsidRDefault="00231C8F" w:rsidP="00231C8F">
      <w:pPr>
        <w:pStyle w:val="Normlnywebov"/>
        <w:shd w:val="clear" w:color="auto" w:fill="FFFFFF"/>
        <w:spacing w:before="60" w:beforeAutospacing="0" w:after="180" w:afterAutospacing="0" w:line="360" w:lineRule="auto"/>
        <w:jc w:val="both"/>
        <w:rPr>
          <w:rFonts w:ascii="Segoe UI" w:hAnsi="Segoe UI" w:cs="Segoe UI"/>
          <w:color w:val="333333"/>
          <w:sz w:val="20"/>
          <w:szCs w:val="20"/>
        </w:rPr>
      </w:pPr>
      <w:r w:rsidRPr="00231C8F">
        <w:rPr>
          <w:rFonts w:ascii="Segoe UI" w:hAnsi="Segoe UI" w:cs="Segoe UI"/>
          <w:color w:val="1F497D" w:themeColor="text2"/>
          <w:sz w:val="20"/>
          <w:szCs w:val="20"/>
        </w:rPr>
        <w:t>Televízne noviny</w:t>
      </w:r>
      <w:r>
        <w:rPr>
          <w:rFonts w:ascii="Segoe UI" w:hAnsi="Segoe UI" w:cs="Segoe UI"/>
          <w:color w:val="333333"/>
          <w:sz w:val="20"/>
          <w:szCs w:val="20"/>
        </w:rPr>
        <w:t xml:space="preserve"> (angl.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television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news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) – </w:t>
      </w:r>
      <w:r w:rsidRPr="00231C8F">
        <w:rPr>
          <w:rFonts w:ascii="Segoe UI" w:hAnsi="Segoe UI" w:cs="Segoe UI"/>
          <w:color w:val="1F497D" w:themeColor="text2"/>
          <w:sz w:val="20"/>
          <w:szCs w:val="20"/>
        </w:rPr>
        <w:t>spravodajský televízny žáner</w:t>
      </w:r>
      <w:r>
        <w:rPr>
          <w:rFonts w:ascii="Segoe UI" w:hAnsi="Segoe UI" w:cs="Segoe UI"/>
          <w:color w:val="333333"/>
          <w:sz w:val="20"/>
          <w:szCs w:val="20"/>
        </w:rPr>
        <w:t>. Ich úlohou je informovať divákov o udalostiach z domova a zo sveta. Televízne stanice prinášajú televízne noviny ako rovnocennú časť denného vysielania, pričom sú vysielané raz za deň, v štandardnom čase vo večerných hodinách. Vo výnimočných prípadoch sa stáva, že televízne vysielanie býva prerušované tzv. bleskovými správami, ktoré divákov oboznamujú s vývinom nejakej dôležitej situácie alebo nečakanej udalosti. Okrem najaktuálnejších informácií bývajú súčasťou televíznych novín</w:t>
      </w:r>
      <w:r>
        <w:rPr>
          <w:rStyle w:val="apple-converted-space"/>
          <w:rFonts w:ascii="Segoe UI" w:hAnsi="Segoe UI" w:cs="Segoe UI"/>
          <w:b/>
          <w:bCs/>
          <w:color w:val="333333"/>
          <w:sz w:val="20"/>
          <w:szCs w:val="20"/>
        </w:rPr>
        <w:t> </w:t>
      </w:r>
      <w:r>
        <w:rPr>
          <w:rFonts w:ascii="Segoe UI" w:hAnsi="Segoe UI" w:cs="Segoe UI"/>
          <w:color w:val="333333"/>
          <w:sz w:val="20"/>
          <w:szCs w:val="20"/>
        </w:rPr>
        <w:t>aj správy zo športu, správy o počasí, o dopravnej situácii.</w:t>
      </w:r>
      <w:r>
        <w:rPr>
          <w:rStyle w:val="apple-converted-space"/>
          <w:rFonts w:ascii="Segoe UI" w:hAnsi="Segoe UI" w:cs="Segoe UI"/>
          <w:b/>
          <w:bCs/>
          <w:color w:val="333333"/>
          <w:sz w:val="20"/>
          <w:szCs w:val="20"/>
        </w:rPr>
        <w:t> </w:t>
      </w:r>
      <w:r>
        <w:rPr>
          <w:rFonts w:ascii="Segoe UI" w:hAnsi="Segoe UI" w:cs="Segoe UI"/>
          <w:color w:val="333333"/>
          <w:sz w:val="20"/>
          <w:szCs w:val="20"/>
        </w:rPr>
        <w:t xml:space="preserve">Televízne noviny bývajú uvádzané moderátorom/mi. Niektoré správy sú obsiahnuté v tzv. balíku, ktorý trvá zvyčajne jednu až päť minút. Dôležitejšie udalosti divákom prezentujú jednotliví reportéri a majú podobu krátkych referujúcich útvarov – spravodajca poskytuje informácie s mikrofónom pred kamerou (nazýva sa aj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stand-up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>). V televíznych novinách</w:t>
      </w:r>
      <w:r>
        <w:rPr>
          <w:rStyle w:val="apple-converted-space"/>
          <w:rFonts w:ascii="Segoe UI" w:hAnsi="Segoe UI" w:cs="Segoe UI"/>
          <w:b/>
          <w:bCs/>
          <w:color w:val="333333"/>
          <w:sz w:val="20"/>
          <w:szCs w:val="20"/>
        </w:rPr>
        <w:t> </w:t>
      </w:r>
      <w:r>
        <w:rPr>
          <w:rFonts w:ascii="Segoe UI" w:hAnsi="Segoe UI" w:cs="Segoe UI"/>
          <w:color w:val="333333"/>
          <w:sz w:val="20"/>
          <w:szCs w:val="20"/>
        </w:rPr>
        <w:t xml:space="preserve">majú svoje miesto aj živé vstupy, čo dodáva potrebnú váhu udalosti, o ktorej je divák </w:t>
      </w:r>
      <w:r>
        <w:rPr>
          <w:rFonts w:ascii="Segoe UI" w:hAnsi="Segoe UI" w:cs="Segoe UI"/>
          <w:color w:val="333333"/>
          <w:sz w:val="20"/>
          <w:szCs w:val="20"/>
        </w:rPr>
        <w:lastRenderedPageBreak/>
        <w:t>informovaný. Táto forma informovania o dianí je charakteristická skôr pre spravodajské televízne stanice, ktoré prinášajú správy 24 hodín denne.</w:t>
      </w:r>
    </w:p>
    <w:p w:rsidR="00231C8F" w:rsidRDefault="00231C8F" w:rsidP="00231C8F">
      <w:pPr>
        <w:pStyle w:val="Normlnywebov"/>
        <w:shd w:val="clear" w:color="auto" w:fill="FFFFFF"/>
        <w:spacing w:before="60" w:beforeAutospacing="0" w:after="180" w:afterAutospacing="0" w:line="285" w:lineRule="atLeast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Na štruktúru vysielania televíznych novín</w:t>
      </w:r>
      <w:r>
        <w:rPr>
          <w:rStyle w:val="apple-converted-space"/>
          <w:rFonts w:ascii="Segoe UI" w:hAnsi="Segoe UI" w:cs="Segoe UI"/>
          <w:b/>
          <w:bCs/>
          <w:color w:val="333333"/>
          <w:sz w:val="20"/>
          <w:szCs w:val="20"/>
        </w:rPr>
        <w:t> </w:t>
      </w:r>
      <w:r>
        <w:rPr>
          <w:rFonts w:ascii="Segoe UI" w:hAnsi="Segoe UI" w:cs="Segoe UI"/>
          <w:color w:val="333333"/>
          <w:sz w:val="20"/>
          <w:szCs w:val="20"/>
        </w:rPr>
        <w:t>dohliada šéfredaktor spravodajstva a ten určuje, ktoré správy sa do nich dostanú a ktoré nie, pričom určuje aj ich poradie.</w:t>
      </w:r>
    </w:p>
    <w:p w:rsidR="00231C8F" w:rsidRPr="003B430A" w:rsidRDefault="00231C8F" w:rsidP="003B430A">
      <w:p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</w:p>
    <w:p w:rsidR="003B430A" w:rsidRPr="003B430A" w:rsidRDefault="003B430A" w:rsidP="003B430A">
      <w:p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u w:val="single"/>
          <w:lang w:eastAsia="sk-SK"/>
        </w:rPr>
        <w:t>Publicistický</w:t>
      </w: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 žáner je charakteristický tým, že sa snaží sprostredkovať čo najviac informácií o danej problematike (aktuálnej) a prináša množstvo názorov o diskutovanej téme. Publicistické žánre nemajú len úlohu informatívnu, plnia predovšetkým mienkotvornú funkciu. Publicistické žánre v sebe zahŕňajú štylizovanú reportáž, televíznu konferenciu, publicistický film, filmová reportáž, </w:t>
      </w:r>
      <w:proofErr w:type="spellStart"/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>film-anketa</w:t>
      </w:r>
      <w:proofErr w:type="spellEnd"/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>, beseda, magazín, televízne pásma.</w:t>
      </w:r>
    </w:p>
    <w:p w:rsidR="003B430A" w:rsidRDefault="003B430A" w:rsidP="003B430A">
      <w:p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u w:val="single"/>
          <w:lang w:eastAsia="sk-SK"/>
        </w:rPr>
        <w:t>Dokumentárne</w:t>
      </w: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 xml:space="preserve"> žánre vychádzajú z aktuálneho diania, ale majú dlhodobejší význam. Obsah daného programu sa hlbšie zaoberá faktami, ktoré musia byť presne a verne zobrazené. Bývajú zamerané na udalosti, ľudí, prírodu, umenie. Patria sem útvary ako dokument, kronika, dokumentárny seriál. </w:t>
      </w:r>
    </w:p>
    <w:p w:rsidR="003B430A" w:rsidRPr="003B430A" w:rsidRDefault="003B430A" w:rsidP="003B430A">
      <w:pPr>
        <w:shd w:val="clear" w:color="auto" w:fill="FFFFFF"/>
        <w:spacing w:before="60" w:after="180" w:line="360" w:lineRule="auto"/>
        <w:jc w:val="both"/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</w:pPr>
      <w:r w:rsidRPr="003B430A">
        <w:rPr>
          <w:rFonts w:ascii="Segoe UI" w:eastAsia="Times New Roman" w:hAnsi="Segoe UI" w:cs="Segoe UI"/>
          <w:color w:val="333333"/>
          <w:sz w:val="20"/>
          <w:szCs w:val="20"/>
          <w:u w:val="single"/>
          <w:lang w:eastAsia="sk-SK"/>
        </w:rPr>
        <w:t>Didaktické</w:t>
      </w:r>
      <w:r w:rsidRPr="003B430A">
        <w:rPr>
          <w:rFonts w:ascii="Segoe UI" w:eastAsia="Times New Roman" w:hAnsi="Segoe UI" w:cs="Segoe UI"/>
          <w:color w:val="333333"/>
          <w:sz w:val="20"/>
          <w:szCs w:val="20"/>
          <w:lang w:eastAsia="sk-SK"/>
        </w:rPr>
        <w:t>, resp. výchovno-vzdelávacie žánre využívajú výchovné prostriedky a prvky, pôsobia na rozum, bystria pamäť, pomáhajú overovať vedomosti zo školy, práce, života: náučno-populárny film, vzdelávací film, osvetový film, inštruktážny film, ilustrovaná prednáška (film), dialogizovaná prednáška, didaktické pásmo, vedomostná súťaž, kurz.</w:t>
      </w:r>
    </w:p>
    <w:p w:rsidR="00C16A34" w:rsidRDefault="00C16A34"/>
    <w:sectPr w:rsidR="00C16A34" w:rsidSect="00C16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643F8"/>
    <w:multiLevelType w:val="hybridMultilevel"/>
    <w:tmpl w:val="A72005B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30A"/>
    <w:rsid w:val="00231C8F"/>
    <w:rsid w:val="003B430A"/>
    <w:rsid w:val="003E06FD"/>
    <w:rsid w:val="00A354D1"/>
    <w:rsid w:val="00C16A34"/>
    <w:rsid w:val="00C8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34"/>
  </w:style>
  <w:style w:type="paragraph" w:styleId="Nadpis1">
    <w:name w:val="heading 1"/>
    <w:basedOn w:val="Normlny"/>
    <w:link w:val="Nadpis1Char"/>
    <w:uiPriority w:val="9"/>
    <w:qFormat/>
    <w:rsid w:val="003B4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B430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B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B430A"/>
    <w:rPr>
      <w:b/>
      <w:bCs/>
    </w:rPr>
  </w:style>
  <w:style w:type="character" w:customStyle="1" w:styleId="apple-converted-space">
    <w:name w:val="apple-converted-space"/>
    <w:basedOn w:val="Predvolenpsmoodseku"/>
    <w:rsid w:val="003B430A"/>
  </w:style>
  <w:style w:type="paragraph" w:styleId="Odsekzoznamu">
    <w:name w:val="List Paragraph"/>
    <w:basedOn w:val="Normlny"/>
    <w:uiPriority w:val="34"/>
    <w:qFormat/>
    <w:rsid w:val="003B4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2013-09-16T18:20:00Z</dcterms:created>
  <dcterms:modified xsi:type="dcterms:W3CDTF">2013-09-16T18:20:00Z</dcterms:modified>
</cp:coreProperties>
</file>